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5DB688" w14:textId="77777777" w:rsidR="00BD2825" w:rsidRDefault="007D73FD" w:rsidP="00A74A3C">
      <w:pPr>
        <w:pStyle w:val="InsideAddressName"/>
        <w:spacing w:after="120"/>
        <w:jc w:val="center"/>
      </w:pPr>
      <w:bookmarkStart w:id="0" w:name="_GoBack"/>
      <w:bookmarkEnd w:id="0"/>
      <w:r>
        <w:rPr>
          <w:noProof/>
        </w:rPr>
        <w:drawing>
          <wp:inline distT="0" distB="0" distL="0" distR="0" wp14:anchorId="55E5DA21" wp14:editId="6DEE12CE">
            <wp:extent cx="5943600" cy="923925"/>
            <wp:effectExtent l="0" t="0" r="0" b="9525"/>
            <wp:docPr id="1" name="Picture 1" descr="IDHW_col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HW_col_lar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923925"/>
                    </a:xfrm>
                    <a:prstGeom prst="rect">
                      <a:avLst/>
                    </a:prstGeom>
                    <a:noFill/>
                    <a:ln>
                      <a:noFill/>
                    </a:ln>
                  </pic:spPr>
                </pic:pic>
              </a:graphicData>
            </a:graphic>
          </wp:inline>
        </w:drawing>
      </w:r>
    </w:p>
    <w:tbl>
      <w:tblPr>
        <w:tblW w:w="9360" w:type="dxa"/>
        <w:tblInd w:w="108" w:type="dxa"/>
        <w:tblLayout w:type="fixed"/>
        <w:tblLook w:val="01E0" w:firstRow="1" w:lastRow="1" w:firstColumn="1" w:lastColumn="1" w:noHBand="0" w:noVBand="0"/>
      </w:tblPr>
      <w:tblGrid>
        <w:gridCol w:w="3960"/>
        <w:gridCol w:w="1761"/>
        <w:gridCol w:w="3639"/>
      </w:tblGrid>
      <w:tr w:rsidR="004B1C44" w:rsidRPr="005B0F38" w14:paraId="73B738E6" w14:textId="77777777" w:rsidTr="001A46B8">
        <w:trPr>
          <w:cantSplit/>
          <w:trHeight w:val="1026"/>
        </w:trPr>
        <w:tc>
          <w:tcPr>
            <w:tcW w:w="3960" w:type="dxa"/>
          </w:tcPr>
          <w:p w14:paraId="233043E5" w14:textId="77777777" w:rsidR="004B1C44" w:rsidRDefault="005B4DAB" w:rsidP="00082BB4">
            <w:pPr>
              <w:rPr>
                <w:rFonts w:ascii="Arial Narrow" w:hAnsi="Arial Narrow"/>
                <w:color w:val="000080"/>
                <w:sz w:val="15"/>
                <w:szCs w:val="15"/>
              </w:rPr>
            </w:pPr>
            <w:r>
              <w:rPr>
                <w:rFonts w:ascii="Arial Narrow" w:hAnsi="Arial Narrow"/>
                <w:color w:val="000080"/>
                <w:sz w:val="15"/>
                <w:szCs w:val="15"/>
              </w:rPr>
              <w:t>C.L. “BUTCH” OTTER</w:t>
            </w:r>
            <w:r w:rsidR="004B1C44">
              <w:rPr>
                <w:rFonts w:ascii="Arial Narrow" w:hAnsi="Arial Narrow"/>
                <w:color w:val="000080"/>
                <w:sz w:val="15"/>
                <w:szCs w:val="15"/>
              </w:rPr>
              <w:t xml:space="preserve"> – </w:t>
            </w:r>
            <w:r w:rsidR="004B1C44" w:rsidRPr="005B0F38">
              <w:rPr>
                <w:rFonts w:ascii="Arial Narrow" w:hAnsi="Arial Narrow"/>
                <w:color w:val="000080"/>
                <w:sz w:val="15"/>
                <w:szCs w:val="15"/>
              </w:rPr>
              <w:t>Governor</w:t>
            </w:r>
          </w:p>
          <w:p w14:paraId="0DA95C6B" w14:textId="77777777" w:rsidR="004B1C44" w:rsidRPr="005B0F38" w:rsidRDefault="00035DCA" w:rsidP="00082BB4">
            <w:pPr>
              <w:rPr>
                <w:rFonts w:ascii="Arial Narrow" w:hAnsi="Arial Narrow"/>
                <w:color w:val="000080"/>
                <w:sz w:val="15"/>
                <w:szCs w:val="15"/>
              </w:rPr>
            </w:pPr>
            <w:r>
              <w:rPr>
                <w:rFonts w:ascii="Arial Narrow" w:hAnsi="Arial Narrow"/>
                <w:color w:val="000080"/>
                <w:sz w:val="15"/>
                <w:szCs w:val="15"/>
              </w:rPr>
              <w:t>RUSSELL S. BARRON</w:t>
            </w:r>
            <w:r w:rsidR="005C1728">
              <w:rPr>
                <w:rFonts w:ascii="Arial Narrow" w:hAnsi="Arial Narrow"/>
                <w:color w:val="000080"/>
                <w:sz w:val="15"/>
                <w:szCs w:val="15"/>
              </w:rPr>
              <w:t xml:space="preserve"> –</w:t>
            </w:r>
            <w:r w:rsidR="004B1C44">
              <w:rPr>
                <w:rFonts w:ascii="Arial Narrow" w:hAnsi="Arial Narrow"/>
                <w:color w:val="000080"/>
                <w:sz w:val="15"/>
                <w:szCs w:val="15"/>
              </w:rPr>
              <w:t xml:space="preserve"> </w:t>
            </w:r>
            <w:r w:rsidR="004B1C44" w:rsidRPr="005B0F38">
              <w:rPr>
                <w:rFonts w:ascii="Arial Narrow" w:hAnsi="Arial Narrow"/>
                <w:color w:val="000080"/>
                <w:sz w:val="15"/>
                <w:szCs w:val="15"/>
              </w:rPr>
              <w:t>Director</w:t>
            </w:r>
          </w:p>
        </w:tc>
        <w:tc>
          <w:tcPr>
            <w:tcW w:w="1761" w:type="dxa"/>
          </w:tcPr>
          <w:p w14:paraId="354B3F80" w14:textId="77777777" w:rsidR="004B1C44" w:rsidRPr="005B0F38" w:rsidRDefault="004B1C44" w:rsidP="00082BB4">
            <w:pPr>
              <w:rPr>
                <w:rFonts w:ascii="Arial Narrow" w:hAnsi="Arial Narrow"/>
                <w:color w:val="000080"/>
                <w:sz w:val="15"/>
                <w:szCs w:val="15"/>
              </w:rPr>
            </w:pPr>
          </w:p>
        </w:tc>
        <w:tc>
          <w:tcPr>
            <w:tcW w:w="3639" w:type="dxa"/>
          </w:tcPr>
          <w:p w14:paraId="22CFE80B" w14:textId="77777777" w:rsidR="004B1C44" w:rsidRPr="00EE76C1" w:rsidRDefault="00850337" w:rsidP="00082BB4">
            <w:pPr>
              <w:jc w:val="right"/>
              <w:rPr>
                <w:rFonts w:ascii="Arial Narrow" w:hAnsi="Arial Narrow"/>
                <w:color w:val="000080"/>
                <w:sz w:val="15"/>
                <w:szCs w:val="15"/>
              </w:rPr>
            </w:pPr>
            <w:r>
              <w:rPr>
                <w:rFonts w:ascii="Arial Narrow" w:hAnsi="Arial Narrow"/>
                <w:caps/>
                <w:color w:val="000080"/>
                <w:sz w:val="15"/>
                <w:szCs w:val="15"/>
              </w:rPr>
              <w:t>Matt Wimmer</w:t>
            </w:r>
            <w:r w:rsidR="0071143D">
              <w:rPr>
                <w:rFonts w:ascii="Arial Narrow" w:hAnsi="Arial Narrow"/>
                <w:caps/>
                <w:color w:val="000080"/>
                <w:sz w:val="15"/>
                <w:szCs w:val="15"/>
              </w:rPr>
              <w:t xml:space="preserve"> </w:t>
            </w:r>
            <w:r w:rsidR="0071143D">
              <w:rPr>
                <w:rFonts w:ascii="Arial Narrow" w:hAnsi="Arial Narrow"/>
                <w:color w:val="000080"/>
                <w:sz w:val="15"/>
                <w:szCs w:val="15"/>
              </w:rPr>
              <w:t xml:space="preserve">- </w:t>
            </w:r>
            <w:r w:rsidR="004B1C44" w:rsidRPr="00EE76C1">
              <w:rPr>
                <w:rFonts w:ascii="Arial Narrow" w:hAnsi="Arial Narrow"/>
                <w:color w:val="000080"/>
                <w:sz w:val="15"/>
                <w:szCs w:val="15"/>
              </w:rPr>
              <w:t>Administrator</w:t>
            </w:r>
          </w:p>
          <w:p w14:paraId="1D05BFF8" w14:textId="77777777" w:rsidR="004B1C44" w:rsidRDefault="004B1C44" w:rsidP="00082BB4">
            <w:pPr>
              <w:jc w:val="right"/>
              <w:rPr>
                <w:rFonts w:ascii="Arial Narrow" w:hAnsi="Arial Narrow"/>
                <w:color w:val="000080"/>
                <w:sz w:val="15"/>
                <w:szCs w:val="15"/>
              </w:rPr>
            </w:pPr>
            <w:r w:rsidRPr="00EE76C1">
              <w:rPr>
                <w:rFonts w:ascii="Arial Narrow" w:hAnsi="Arial Narrow"/>
                <w:color w:val="000080"/>
                <w:sz w:val="15"/>
                <w:szCs w:val="15"/>
              </w:rPr>
              <w:t>DIVISION OF MEDICAID</w:t>
            </w:r>
          </w:p>
          <w:p w14:paraId="00A25BFF" w14:textId="77777777" w:rsidR="004B1C44" w:rsidRPr="00EE76C1" w:rsidRDefault="004B1C44" w:rsidP="00082BB4">
            <w:pPr>
              <w:jc w:val="right"/>
              <w:rPr>
                <w:rFonts w:ascii="Arial Narrow" w:hAnsi="Arial Narrow"/>
                <w:color w:val="000080"/>
                <w:sz w:val="15"/>
                <w:szCs w:val="15"/>
              </w:rPr>
            </w:pPr>
            <w:r w:rsidRPr="00EE76C1">
              <w:rPr>
                <w:rFonts w:ascii="Arial Narrow" w:hAnsi="Arial Narrow"/>
                <w:color w:val="000080"/>
                <w:sz w:val="15"/>
                <w:szCs w:val="15"/>
              </w:rPr>
              <w:t xml:space="preserve">Post </w:t>
            </w:r>
            <w:r w:rsidR="00665603">
              <w:rPr>
                <w:rFonts w:ascii="Arial Narrow" w:hAnsi="Arial Narrow"/>
                <w:color w:val="000080"/>
                <w:sz w:val="15"/>
                <w:szCs w:val="15"/>
              </w:rPr>
              <w:t>O</w:t>
            </w:r>
            <w:r w:rsidRPr="00EE76C1">
              <w:rPr>
                <w:rFonts w:ascii="Arial Narrow" w:hAnsi="Arial Narrow"/>
                <w:color w:val="000080"/>
                <w:sz w:val="15"/>
                <w:szCs w:val="15"/>
              </w:rPr>
              <w:t>ffice Box 83720</w:t>
            </w:r>
          </w:p>
          <w:p w14:paraId="6FB00360" w14:textId="77777777" w:rsidR="004B1C44" w:rsidRDefault="004B1C44" w:rsidP="00082BB4">
            <w:pPr>
              <w:jc w:val="right"/>
              <w:rPr>
                <w:rFonts w:ascii="Arial Narrow" w:hAnsi="Arial Narrow"/>
                <w:caps/>
                <w:color w:val="000080"/>
                <w:sz w:val="15"/>
                <w:szCs w:val="15"/>
              </w:rPr>
            </w:pPr>
            <w:r w:rsidRPr="00EE76C1">
              <w:rPr>
                <w:rFonts w:ascii="Arial Narrow" w:hAnsi="Arial Narrow"/>
                <w:color w:val="000080"/>
                <w:sz w:val="15"/>
                <w:szCs w:val="15"/>
              </w:rPr>
              <w:t>Boise, Idaho 83720-00</w:t>
            </w:r>
            <w:r w:rsidR="00D1661F">
              <w:rPr>
                <w:rFonts w:ascii="Arial Narrow" w:hAnsi="Arial Narrow"/>
                <w:color w:val="000080"/>
                <w:sz w:val="15"/>
                <w:szCs w:val="15"/>
              </w:rPr>
              <w:t>09</w:t>
            </w:r>
          </w:p>
          <w:p w14:paraId="4E7E6D7D" w14:textId="77777777" w:rsidR="004B1C44" w:rsidRDefault="004B1C44" w:rsidP="00082BB4">
            <w:pPr>
              <w:jc w:val="right"/>
              <w:rPr>
                <w:rFonts w:ascii="Arial Narrow" w:hAnsi="Arial Narrow"/>
                <w:caps/>
                <w:color w:val="000080"/>
                <w:sz w:val="15"/>
                <w:szCs w:val="15"/>
              </w:rPr>
            </w:pPr>
            <w:r w:rsidRPr="00EE76C1">
              <w:rPr>
                <w:rFonts w:ascii="Arial Narrow" w:hAnsi="Arial Narrow"/>
                <w:caps/>
                <w:color w:val="000080"/>
                <w:sz w:val="15"/>
                <w:szCs w:val="15"/>
              </w:rPr>
              <w:t>PHONE: (208) 334-5747</w:t>
            </w:r>
          </w:p>
          <w:p w14:paraId="633B4447" w14:textId="77777777" w:rsidR="004B1C44" w:rsidRPr="00EE76C1" w:rsidRDefault="004B1C44" w:rsidP="00082BB4">
            <w:pPr>
              <w:jc w:val="right"/>
              <w:rPr>
                <w:rFonts w:ascii="Arial Narrow" w:hAnsi="Arial Narrow"/>
                <w:color w:val="000080"/>
                <w:sz w:val="15"/>
                <w:szCs w:val="15"/>
              </w:rPr>
            </w:pPr>
            <w:r w:rsidRPr="00EE76C1">
              <w:rPr>
                <w:rFonts w:ascii="Arial Narrow" w:hAnsi="Arial Narrow"/>
                <w:caps/>
                <w:color w:val="000080"/>
                <w:sz w:val="15"/>
                <w:szCs w:val="15"/>
              </w:rPr>
              <w:t>FAX: (208) 364-1811</w:t>
            </w:r>
          </w:p>
        </w:tc>
      </w:tr>
    </w:tbl>
    <w:p w14:paraId="570EB8FA" w14:textId="77777777" w:rsidR="00152405" w:rsidRPr="00152405" w:rsidRDefault="00152405" w:rsidP="00152405">
      <w:pPr>
        <w:rPr>
          <w:sz w:val="28"/>
          <w:szCs w:val="28"/>
        </w:rPr>
      </w:pPr>
      <w:r w:rsidRPr="00152405">
        <w:rPr>
          <w:sz w:val="28"/>
          <w:szCs w:val="28"/>
        </w:rPr>
        <w:t>September 1, 2017</w:t>
      </w:r>
    </w:p>
    <w:p w14:paraId="6ADB3E89" w14:textId="77777777" w:rsidR="00152405" w:rsidRPr="00152405" w:rsidRDefault="00152405" w:rsidP="00152405">
      <w:pPr>
        <w:rPr>
          <w:sz w:val="28"/>
          <w:szCs w:val="28"/>
        </w:rPr>
      </w:pPr>
    </w:p>
    <w:p w14:paraId="77FB074D" w14:textId="77777777" w:rsidR="00152405" w:rsidRPr="00152405" w:rsidRDefault="00152405" w:rsidP="00152405">
      <w:pPr>
        <w:rPr>
          <w:sz w:val="28"/>
          <w:szCs w:val="28"/>
        </w:rPr>
      </w:pPr>
      <w:r w:rsidRPr="00152405">
        <w:rPr>
          <w:sz w:val="28"/>
          <w:szCs w:val="28"/>
        </w:rPr>
        <w:t>To the Members of Community NOW!,</w:t>
      </w:r>
    </w:p>
    <w:p w14:paraId="745406C9" w14:textId="77777777" w:rsidR="00152405" w:rsidRPr="00152405" w:rsidRDefault="00152405" w:rsidP="00152405">
      <w:pPr>
        <w:rPr>
          <w:sz w:val="28"/>
          <w:szCs w:val="28"/>
        </w:rPr>
      </w:pPr>
    </w:p>
    <w:p w14:paraId="569549ED" w14:textId="77777777" w:rsidR="00152405" w:rsidRPr="00152405" w:rsidRDefault="00152405" w:rsidP="00152405">
      <w:pPr>
        <w:rPr>
          <w:sz w:val="28"/>
          <w:szCs w:val="28"/>
        </w:rPr>
      </w:pPr>
      <w:r w:rsidRPr="00152405">
        <w:rPr>
          <w:sz w:val="28"/>
          <w:szCs w:val="28"/>
        </w:rPr>
        <w:t>This letter is an update on Medicaid’s response to the Community NOW! Service and Support Recommendations Report (Community NOW! Report) dated July 18, 2017.  Community NOW! submitted the report to the Department of Health and Welfare, Division of Medicaid.  Members of Community NOW! gave a presentation of the report to the Director of the Idaho Department of Health and Welfare, Russ Barron, Deputy Director of the Idaho Department of Health and Welfare Lisa Hettinger, and other stakeholders, Medicaid administrators, managers and staff on August 18, 2017.  Three preliminary meetings have been set throughout the month of September for Medicaid staff to discuss the Community NOW! Report.  At these meetings, we will begin looking at what changes might be possible, and begin discussing how Medicaid might be able to prioritize potential changes.  The following individuals are anticipated to attend these preliminary meetings:</w:t>
      </w:r>
    </w:p>
    <w:p w14:paraId="3841DB25" w14:textId="77777777" w:rsidR="00152405" w:rsidRPr="00152405" w:rsidRDefault="00152405" w:rsidP="00152405">
      <w:pPr>
        <w:rPr>
          <w:sz w:val="28"/>
          <w:szCs w:val="28"/>
        </w:rPr>
      </w:pPr>
    </w:p>
    <w:p w14:paraId="5180F04F" w14:textId="77777777" w:rsidR="00152405" w:rsidRPr="00152405" w:rsidRDefault="00152405" w:rsidP="00152405">
      <w:pPr>
        <w:rPr>
          <w:sz w:val="28"/>
          <w:szCs w:val="28"/>
        </w:rPr>
      </w:pPr>
      <w:r w:rsidRPr="00152405">
        <w:rPr>
          <w:sz w:val="28"/>
          <w:szCs w:val="28"/>
        </w:rPr>
        <w:t>Matt Wimmer (me), Medicaid Administrator</w:t>
      </w:r>
    </w:p>
    <w:p w14:paraId="5A8FE6AE" w14:textId="77777777" w:rsidR="00152405" w:rsidRPr="00152405" w:rsidRDefault="00152405" w:rsidP="00152405">
      <w:pPr>
        <w:rPr>
          <w:sz w:val="28"/>
          <w:szCs w:val="28"/>
        </w:rPr>
      </w:pPr>
      <w:r w:rsidRPr="00152405">
        <w:rPr>
          <w:sz w:val="28"/>
          <w:szCs w:val="28"/>
        </w:rPr>
        <w:t>Elizabeth Kriete, Deputy Administrator</w:t>
      </w:r>
    </w:p>
    <w:p w14:paraId="5D919533" w14:textId="77777777" w:rsidR="00152405" w:rsidRPr="00152405" w:rsidRDefault="00152405" w:rsidP="00152405">
      <w:pPr>
        <w:rPr>
          <w:sz w:val="28"/>
          <w:szCs w:val="28"/>
        </w:rPr>
      </w:pPr>
      <w:r w:rsidRPr="00152405">
        <w:rPr>
          <w:sz w:val="28"/>
          <w:szCs w:val="28"/>
        </w:rPr>
        <w:t>Art Evans, Bureau Chief</w:t>
      </w:r>
    </w:p>
    <w:p w14:paraId="3515A643" w14:textId="77777777" w:rsidR="00152405" w:rsidRPr="00152405" w:rsidRDefault="00152405" w:rsidP="00152405">
      <w:pPr>
        <w:rPr>
          <w:sz w:val="28"/>
          <w:szCs w:val="28"/>
        </w:rPr>
      </w:pPr>
      <w:r w:rsidRPr="00152405">
        <w:rPr>
          <w:sz w:val="28"/>
          <w:szCs w:val="28"/>
        </w:rPr>
        <w:t>Michael Case, Program Manger</w:t>
      </w:r>
    </w:p>
    <w:p w14:paraId="1A981EED" w14:textId="77777777" w:rsidR="00152405" w:rsidRPr="00152405" w:rsidRDefault="00152405" w:rsidP="00152405">
      <w:pPr>
        <w:rPr>
          <w:sz w:val="28"/>
          <w:szCs w:val="28"/>
        </w:rPr>
      </w:pPr>
      <w:r w:rsidRPr="00152405">
        <w:rPr>
          <w:sz w:val="28"/>
          <w:szCs w:val="28"/>
        </w:rPr>
        <w:t>Karen Westbrook, Alternative Care Coordinator</w:t>
      </w:r>
    </w:p>
    <w:p w14:paraId="58E7219E" w14:textId="77777777" w:rsidR="00152405" w:rsidRPr="00152405" w:rsidRDefault="00152405" w:rsidP="00152405">
      <w:pPr>
        <w:rPr>
          <w:sz w:val="28"/>
          <w:szCs w:val="28"/>
        </w:rPr>
      </w:pPr>
      <w:r w:rsidRPr="00152405">
        <w:rPr>
          <w:sz w:val="28"/>
          <w:szCs w:val="28"/>
        </w:rPr>
        <w:t>Venecia Andersen, Project Manager</w:t>
      </w:r>
    </w:p>
    <w:p w14:paraId="36019B17" w14:textId="77777777" w:rsidR="00152405" w:rsidRPr="00152405" w:rsidRDefault="00152405" w:rsidP="00152405">
      <w:pPr>
        <w:rPr>
          <w:sz w:val="28"/>
          <w:szCs w:val="28"/>
        </w:rPr>
      </w:pPr>
      <w:r w:rsidRPr="00152405">
        <w:rPr>
          <w:sz w:val="28"/>
          <w:szCs w:val="28"/>
        </w:rPr>
        <w:t>Charina Newell, Deputy Attorney General, Idaho Attorney General’s Office</w:t>
      </w:r>
    </w:p>
    <w:p w14:paraId="76A7A262" w14:textId="77777777" w:rsidR="00152405" w:rsidRPr="00152405" w:rsidRDefault="00152405" w:rsidP="00152405">
      <w:pPr>
        <w:rPr>
          <w:sz w:val="28"/>
          <w:szCs w:val="28"/>
        </w:rPr>
      </w:pPr>
      <w:r w:rsidRPr="00152405">
        <w:rPr>
          <w:sz w:val="28"/>
          <w:szCs w:val="28"/>
        </w:rPr>
        <w:t>Cynthia Yee-Wallace, Deputy Attorney General, Idaho Attorney General’s Office</w:t>
      </w:r>
    </w:p>
    <w:p w14:paraId="180D926C" w14:textId="77777777" w:rsidR="00152405" w:rsidRPr="00152405" w:rsidRDefault="00152405" w:rsidP="00152405">
      <w:pPr>
        <w:rPr>
          <w:sz w:val="28"/>
          <w:szCs w:val="28"/>
        </w:rPr>
      </w:pPr>
    </w:p>
    <w:p w14:paraId="5BB706C9" w14:textId="77777777" w:rsidR="00152405" w:rsidRPr="00152405" w:rsidRDefault="00152405" w:rsidP="00152405">
      <w:pPr>
        <w:rPr>
          <w:sz w:val="28"/>
          <w:szCs w:val="28"/>
        </w:rPr>
      </w:pPr>
      <w:r w:rsidRPr="00152405">
        <w:rPr>
          <w:sz w:val="28"/>
          <w:szCs w:val="28"/>
        </w:rPr>
        <w:t>Following these meetings, Medicaid would like to hold a meeting with the members of Community NOW! to get feedback about Medicaid’s initial discussions.  We will let you know when this meeting with Community NOW! members is scheduled.  We will also keep you updated as Medicaid moves develops a more formal response to the Community NOW! Report.</w:t>
      </w:r>
    </w:p>
    <w:p w14:paraId="178C26C9" w14:textId="77777777" w:rsidR="00152405" w:rsidRDefault="00152405" w:rsidP="00152405">
      <w:pPr>
        <w:rPr>
          <w:sz w:val="28"/>
          <w:szCs w:val="28"/>
        </w:rPr>
      </w:pPr>
    </w:p>
    <w:p w14:paraId="76B8B7B8" w14:textId="77777777" w:rsidR="00152405" w:rsidRDefault="00152405" w:rsidP="00152405">
      <w:pPr>
        <w:rPr>
          <w:sz w:val="28"/>
          <w:szCs w:val="28"/>
        </w:rPr>
      </w:pPr>
    </w:p>
    <w:p w14:paraId="276D11B8" w14:textId="77777777" w:rsidR="00152405" w:rsidRDefault="00152405" w:rsidP="00152405">
      <w:pPr>
        <w:rPr>
          <w:sz w:val="28"/>
          <w:szCs w:val="28"/>
        </w:rPr>
      </w:pPr>
    </w:p>
    <w:p w14:paraId="1E4D8DB2" w14:textId="77777777" w:rsidR="00152405" w:rsidRPr="00152405" w:rsidRDefault="00152405" w:rsidP="00152405">
      <w:pPr>
        <w:rPr>
          <w:sz w:val="28"/>
          <w:szCs w:val="28"/>
        </w:rPr>
      </w:pPr>
    </w:p>
    <w:p w14:paraId="2041B4F1" w14:textId="77777777" w:rsidR="00152405" w:rsidRDefault="00152405" w:rsidP="00152405">
      <w:pPr>
        <w:rPr>
          <w:sz w:val="28"/>
          <w:szCs w:val="28"/>
        </w:rPr>
      </w:pPr>
      <w:r w:rsidRPr="00152405">
        <w:rPr>
          <w:sz w:val="28"/>
          <w:szCs w:val="28"/>
        </w:rPr>
        <w:lastRenderedPageBreak/>
        <w:t xml:space="preserve">If you have questions or comments, please feel free to contact Medicaid directly by calling 1-844-793-1286 or emailing </w:t>
      </w:r>
      <w:hyperlink r:id="rId8" w:history="1">
        <w:r w:rsidRPr="00152405">
          <w:rPr>
            <w:rStyle w:val="Hyperlink"/>
            <w:color w:val="auto"/>
            <w:sz w:val="28"/>
            <w:szCs w:val="28"/>
          </w:rPr>
          <w:t>KW@dhw.idaho.gov</w:t>
        </w:r>
      </w:hyperlink>
      <w:r w:rsidRPr="00152405">
        <w:rPr>
          <w:sz w:val="28"/>
          <w:szCs w:val="28"/>
        </w:rPr>
        <w:t xml:space="preserve">.  Thank you again to the members of Community NOW! and to everyone who provided time and input for this important process and development of this report.  </w:t>
      </w:r>
    </w:p>
    <w:p w14:paraId="13C73BC6" w14:textId="77777777" w:rsidR="00152405" w:rsidRDefault="00152405" w:rsidP="00152405">
      <w:pPr>
        <w:rPr>
          <w:sz w:val="28"/>
          <w:szCs w:val="28"/>
        </w:rPr>
      </w:pPr>
      <w:r>
        <w:rPr>
          <w:rFonts w:cstheme="minorHAnsi"/>
          <w:noProof/>
        </w:rPr>
        <w:drawing>
          <wp:anchor distT="0" distB="0" distL="114300" distR="114300" simplePos="0" relativeHeight="251659264" behindDoc="1" locked="1" layoutInCell="1" allowOverlap="1" wp14:anchorId="61545B79" wp14:editId="7C462DDC">
            <wp:simplePos x="0" y="0"/>
            <wp:positionH relativeFrom="page">
              <wp:posOffset>913765</wp:posOffset>
            </wp:positionH>
            <wp:positionV relativeFrom="page">
              <wp:posOffset>2195195</wp:posOffset>
            </wp:positionV>
            <wp:extent cx="1471930" cy="586105"/>
            <wp:effectExtent l="0" t="0" r="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r="39500" b="57066"/>
                    <a:stretch>
                      <a:fillRect/>
                    </a:stretch>
                  </pic:blipFill>
                  <pic:spPr bwMode="auto">
                    <a:xfrm>
                      <a:off x="0" y="0"/>
                      <a:ext cx="1471930" cy="5861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4CD393" w14:textId="77777777" w:rsidR="00152405" w:rsidRDefault="00152405" w:rsidP="00152405">
      <w:pPr>
        <w:rPr>
          <w:sz w:val="28"/>
          <w:szCs w:val="28"/>
        </w:rPr>
      </w:pPr>
    </w:p>
    <w:p w14:paraId="675D9487" w14:textId="77777777" w:rsidR="00152405" w:rsidRDefault="00152405" w:rsidP="00152405">
      <w:pPr>
        <w:rPr>
          <w:sz w:val="28"/>
          <w:szCs w:val="28"/>
        </w:rPr>
      </w:pPr>
    </w:p>
    <w:p w14:paraId="0C17EEFD" w14:textId="77777777" w:rsidR="00152405" w:rsidRDefault="00152405" w:rsidP="00152405">
      <w:pPr>
        <w:rPr>
          <w:sz w:val="28"/>
          <w:szCs w:val="28"/>
        </w:rPr>
      </w:pPr>
    </w:p>
    <w:p w14:paraId="0D3821A0" w14:textId="77777777" w:rsidR="00152405" w:rsidRPr="00152405" w:rsidRDefault="00152405" w:rsidP="00152405">
      <w:pPr>
        <w:rPr>
          <w:sz w:val="28"/>
          <w:szCs w:val="28"/>
        </w:rPr>
      </w:pPr>
    </w:p>
    <w:p w14:paraId="3D6EB611" w14:textId="77777777" w:rsidR="00152405" w:rsidRPr="00152405" w:rsidRDefault="00152405" w:rsidP="00152405">
      <w:pPr>
        <w:rPr>
          <w:sz w:val="28"/>
          <w:szCs w:val="28"/>
        </w:rPr>
      </w:pPr>
      <w:r w:rsidRPr="00152405">
        <w:rPr>
          <w:sz w:val="28"/>
          <w:szCs w:val="28"/>
        </w:rPr>
        <w:t>Matt Wimmer</w:t>
      </w:r>
    </w:p>
    <w:p w14:paraId="5B4B73D4" w14:textId="77777777" w:rsidR="00152405" w:rsidRPr="00152405" w:rsidRDefault="00152405" w:rsidP="00152405">
      <w:pPr>
        <w:rPr>
          <w:sz w:val="28"/>
          <w:szCs w:val="28"/>
        </w:rPr>
      </w:pPr>
      <w:r w:rsidRPr="00152405">
        <w:rPr>
          <w:sz w:val="28"/>
          <w:szCs w:val="28"/>
        </w:rPr>
        <w:t>Administrator</w:t>
      </w:r>
    </w:p>
    <w:p w14:paraId="78A77B0E" w14:textId="77777777" w:rsidR="00152405" w:rsidRPr="00152405" w:rsidRDefault="00152405" w:rsidP="00152405">
      <w:pPr>
        <w:rPr>
          <w:sz w:val="28"/>
          <w:szCs w:val="28"/>
        </w:rPr>
      </w:pPr>
      <w:r w:rsidRPr="00152405">
        <w:rPr>
          <w:sz w:val="28"/>
          <w:szCs w:val="28"/>
        </w:rPr>
        <w:t>Idaho Department of Health and Welfare, Division of Medicaid</w:t>
      </w:r>
    </w:p>
    <w:p w14:paraId="4C28CFA1" w14:textId="77777777" w:rsidR="00152405" w:rsidRPr="00152405" w:rsidRDefault="00152405" w:rsidP="00152405">
      <w:pPr>
        <w:rPr>
          <w:sz w:val="22"/>
          <w:szCs w:val="22"/>
        </w:rPr>
      </w:pPr>
    </w:p>
    <w:p w14:paraId="54B243F4" w14:textId="77777777" w:rsidR="00CB1BF2" w:rsidRPr="00152405" w:rsidRDefault="00CB1BF2" w:rsidP="00B7441D">
      <w:pPr>
        <w:jc w:val="both"/>
        <w:rPr>
          <w:noProof/>
        </w:rPr>
      </w:pPr>
    </w:p>
    <w:sectPr w:rsidR="00CB1BF2" w:rsidRPr="00152405" w:rsidSect="00882C06">
      <w:headerReference w:type="default" r:id="rId10"/>
      <w:pgSz w:w="12240" w:h="15840"/>
      <w:pgMar w:top="630" w:right="1440" w:bottom="90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792D32" w14:textId="77777777" w:rsidR="00B413F6" w:rsidRDefault="00B413F6">
      <w:r>
        <w:separator/>
      </w:r>
    </w:p>
  </w:endnote>
  <w:endnote w:type="continuationSeparator" w:id="0">
    <w:p w14:paraId="4261D10C" w14:textId="77777777" w:rsidR="00B413F6" w:rsidRDefault="00B41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C8E2E4" w14:textId="77777777" w:rsidR="00B413F6" w:rsidRDefault="00B413F6">
      <w:r>
        <w:separator/>
      </w:r>
    </w:p>
  </w:footnote>
  <w:footnote w:type="continuationSeparator" w:id="0">
    <w:p w14:paraId="75FCAA9D" w14:textId="77777777" w:rsidR="00B413F6" w:rsidRDefault="00B413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56A21" w14:textId="77777777" w:rsidR="001D28B9" w:rsidRDefault="00152405">
    <w:pPr>
      <w:pStyle w:val="Header"/>
    </w:pPr>
    <w:r>
      <w:t>September 1, 2017</w:t>
    </w:r>
  </w:p>
  <w:p w14:paraId="4AC569DA" w14:textId="416E4606" w:rsidR="001D28B9" w:rsidRDefault="001D28B9">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2595D">
      <w:rPr>
        <w:rStyle w:val="PageNumber"/>
        <w:noProof/>
      </w:rPr>
      <w:t>2</w:t>
    </w:r>
    <w:r>
      <w:rPr>
        <w:rStyle w:val="PageNumber"/>
      </w:rPr>
      <w:fldChar w:fldCharType="end"/>
    </w:r>
  </w:p>
  <w:p w14:paraId="127A9F53" w14:textId="77777777" w:rsidR="00152405" w:rsidRDefault="00152405">
    <w:pPr>
      <w:pStyle w:val="Header"/>
      <w:rPr>
        <w:rStyle w:val="PageNumber"/>
      </w:rPr>
    </w:pPr>
  </w:p>
  <w:p w14:paraId="053EDF70" w14:textId="77777777" w:rsidR="00152405" w:rsidRDefault="001524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2706B"/>
    <w:multiLevelType w:val="hybridMultilevel"/>
    <w:tmpl w:val="22B012D6"/>
    <w:lvl w:ilvl="0" w:tplc="0409000B">
      <w:start w:val="1"/>
      <w:numFmt w:val="bullet"/>
      <w:lvlText w:val=""/>
      <w:lvlJc w:val="left"/>
      <w:pPr>
        <w:tabs>
          <w:tab w:val="num" w:pos="840"/>
        </w:tabs>
        <w:ind w:left="840" w:hanging="360"/>
      </w:pPr>
      <w:rPr>
        <w:rFonts w:ascii="Wingdings" w:hAnsi="Wingdings"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 w15:restartNumberingAfterBreak="0">
    <w:nsid w:val="1F7879E0"/>
    <w:multiLevelType w:val="hybridMultilevel"/>
    <w:tmpl w:val="36525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192473"/>
    <w:multiLevelType w:val="hybridMultilevel"/>
    <w:tmpl w:val="1E922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CC2F4D"/>
    <w:multiLevelType w:val="hybridMultilevel"/>
    <w:tmpl w:val="BF1666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C408A9"/>
    <w:multiLevelType w:val="hybridMultilevel"/>
    <w:tmpl w:val="E714A1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747"/>
    <w:rsid w:val="000310F7"/>
    <w:rsid w:val="00035DCA"/>
    <w:rsid w:val="000725F4"/>
    <w:rsid w:val="00082BB4"/>
    <w:rsid w:val="0009180D"/>
    <w:rsid w:val="00097D36"/>
    <w:rsid w:val="000B664A"/>
    <w:rsid w:val="000E242C"/>
    <w:rsid w:val="000E469B"/>
    <w:rsid w:val="00152405"/>
    <w:rsid w:val="001A0A87"/>
    <w:rsid w:val="001A46B8"/>
    <w:rsid w:val="001A6F0C"/>
    <w:rsid w:val="001C60E9"/>
    <w:rsid w:val="001D28B9"/>
    <w:rsid w:val="001E0F08"/>
    <w:rsid w:val="001F3E01"/>
    <w:rsid w:val="00202E97"/>
    <w:rsid w:val="002261CC"/>
    <w:rsid w:val="00233461"/>
    <w:rsid w:val="00246FBF"/>
    <w:rsid w:val="002A61C7"/>
    <w:rsid w:val="002A7694"/>
    <w:rsid w:val="002B5C79"/>
    <w:rsid w:val="002C1D52"/>
    <w:rsid w:val="002D6FFC"/>
    <w:rsid w:val="0031511A"/>
    <w:rsid w:val="00354D38"/>
    <w:rsid w:val="003A627E"/>
    <w:rsid w:val="003D7B71"/>
    <w:rsid w:val="003F334E"/>
    <w:rsid w:val="004859A7"/>
    <w:rsid w:val="00490984"/>
    <w:rsid w:val="004A5747"/>
    <w:rsid w:val="004B1C44"/>
    <w:rsid w:val="004C62EF"/>
    <w:rsid w:val="004F34AF"/>
    <w:rsid w:val="00532AAB"/>
    <w:rsid w:val="00536F0E"/>
    <w:rsid w:val="005560A3"/>
    <w:rsid w:val="00561539"/>
    <w:rsid w:val="005B4DAB"/>
    <w:rsid w:val="005C1728"/>
    <w:rsid w:val="006203F3"/>
    <w:rsid w:val="00621571"/>
    <w:rsid w:val="00643FD0"/>
    <w:rsid w:val="0065181E"/>
    <w:rsid w:val="00653277"/>
    <w:rsid w:val="00665603"/>
    <w:rsid w:val="0069315E"/>
    <w:rsid w:val="006D122C"/>
    <w:rsid w:val="0071143D"/>
    <w:rsid w:val="00711C17"/>
    <w:rsid w:val="00724D22"/>
    <w:rsid w:val="00726083"/>
    <w:rsid w:val="00746306"/>
    <w:rsid w:val="0075628F"/>
    <w:rsid w:val="00767B89"/>
    <w:rsid w:val="0077340A"/>
    <w:rsid w:val="007738E8"/>
    <w:rsid w:val="00785B33"/>
    <w:rsid w:val="007D73FD"/>
    <w:rsid w:val="00850337"/>
    <w:rsid w:val="00864B38"/>
    <w:rsid w:val="00882C06"/>
    <w:rsid w:val="008A33C4"/>
    <w:rsid w:val="008C5B00"/>
    <w:rsid w:val="009064F0"/>
    <w:rsid w:val="00916B3A"/>
    <w:rsid w:val="00932925"/>
    <w:rsid w:val="0095176F"/>
    <w:rsid w:val="009B56B9"/>
    <w:rsid w:val="009F55DD"/>
    <w:rsid w:val="009F6A5B"/>
    <w:rsid w:val="00A0125B"/>
    <w:rsid w:val="00A0388F"/>
    <w:rsid w:val="00A2595D"/>
    <w:rsid w:val="00A71232"/>
    <w:rsid w:val="00A74A3C"/>
    <w:rsid w:val="00A86421"/>
    <w:rsid w:val="00AC1482"/>
    <w:rsid w:val="00AD1BB1"/>
    <w:rsid w:val="00AF2193"/>
    <w:rsid w:val="00B06C7E"/>
    <w:rsid w:val="00B413F6"/>
    <w:rsid w:val="00B7441D"/>
    <w:rsid w:val="00BA73B6"/>
    <w:rsid w:val="00BD2825"/>
    <w:rsid w:val="00C65248"/>
    <w:rsid w:val="00C87509"/>
    <w:rsid w:val="00C95CCE"/>
    <w:rsid w:val="00CB1BF2"/>
    <w:rsid w:val="00CF1BBF"/>
    <w:rsid w:val="00D1661F"/>
    <w:rsid w:val="00D23AA9"/>
    <w:rsid w:val="00D35229"/>
    <w:rsid w:val="00D66B22"/>
    <w:rsid w:val="00D91D30"/>
    <w:rsid w:val="00D92AAF"/>
    <w:rsid w:val="00DB1733"/>
    <w:rsid w:val="00E54098"/>
    <w:rsid w:val="00E63421"/>
    <w:rsid w:val="00E72E0B"/>
    <w:rsid w:val="00E90EFF"/>
    <w:rsid w:val="00EB594A"/>
    <w:rsid w:val="00ED2B85"/>
    <w:rsid w:val="00ED55D5"/>
    <w:rsid w:val="00EE4868"/>
    <w:rsid w:val="00F01D94"/>
    <w:rsid w:val="00F06AC5"/>
    <w:rsid w:val="00F23F6B"/>
    <w:rsid w:val="00F4442F"/>
    <w:rsid w:val="00F80C29"/>
    <w:rsid w:val="00FC05E0"/>
    <w:rsid w:val="00FF0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C89BB6"/>
  <w15:docId w15:val="{99FA0757-6B8D-45D1-B98E-33A6500C6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A5747"/>
    <w:pPr>
      <w:spacing w:after="120"/>
    </w:pPr>
  </w:style>
  <w:style w:type="paragraph" w:customStyle="1" w:styleId="ReferenceLine">
    <w:name w:val="Reference Line"/>
    <w:basedOn w:val="BodyText"/>
    <w:rsid w:val="004A5747"/>
  </w:style>
  <w:style w:type="paragraph" w:customStyle="1" w:styleId="InsideAddressName">
    <w:name w:val="Inside Address Name"/>
    <w:basedOn w:val="Normal"/>
    <w:rsid w:val="004A5747"/>
  </w:style>
  <w:style w:type="paragraph" w:customStyle="1" w:styleId="InsideAddress">
    <w:name w:val="Inside Address"/>
    <w:basedOn w:val="Normal"/>
    <w:rsid w:val="004A5747"/>
  </w:style>
  <w:style w:type="paragraph" w:styleId="Salutation">
    <w:name w:val="Salutation"/>
    <w:basedOn w:val="Normal"/>
    <w:next w:val="Normal"/>
    <w:rsid w:val="004A5747"/>
  </w:style>
  <w:style w:type="paragraph" w:styleId="Date">
    <w:name w:val="Date"/>
    <w:basedOn w:val="Normal"/>
    <w:next w:val="Normal"/>
    <w:rsid w:val="004A5747"/>
  </w:style>
  <w:style w:type="paragraph" w:styleId="Closing">
    <w:name w:val="Closing"/>
    <w:basedOn w:val="Normal"/>
    <w:rsid w:val="004A5747"/>
  </w:style>
  <w:style w:type="paragraph" w:styleId="Signature">
    <w:name w:val="Signature"/>
    <w:basedOn w:val="Normal"/>
    <w:rsid w:val="004A5747"/>
  </w:style>
  <w:style w:type="paragraph" w:styleId="BalloonText">
    <w:name w:val="Balloon Text"/>
    <w:basedOn w:val="Normal"/>
    <w:semiHidden/>
    <w:rsid w:val="002A7694"/>
    <w:rPr>
      <w:rFonts w:ascii="Tahoma" w:hAnsi="Tahoma" w:cs="Tahoma"/>
      <w:sz w:val="16"/>
      <w:szCs w:val="16"/>
    </w:rPr>
  </w:style>
  <w:style w:type="paragraph" w:customStyle="1" w:styleId="SubjectLine">
    <w:name w:val="Subject Line"/>
    <w:basedOn w:val="Normal"/>
    <w:rsid w:val="00E90EFF"/>
    <w:rPr>
      <w:rFonts w:ascii="Arial" w:hAnsi="Arial"/>
    </w:rPr>
  </w:style>
  <w:style w:type="paragraph" w:styleId="Header">
    <w:name w:val="header"/>
    <w:basedOn w:val="Normal"/>
    <w:rsid w:val="004C62EF"/>
    <w:pPr>
      <w:tabs>
        <w:tab w:val="center" w:pos="4320"/>
        <w:tab w:val="right" w:pos="8640"/>
      </w:tabs>
    </w:pPr>
  </w:style>
  <w:style w:type="paragraph" w:styleId="Footer">
    <w:name w:val="footer"/>
    <w:basedOn w:val="Normal"/>
    <w:rsid w:val="004C62EF"/>
    <w:pPr>
      <w:tabs>
        <w:tab w:val="center" w:pos="4320"/>
        <w:tab w:val="right" w:pos="8640"/>
      </w:tabs>
    </w:pPr>
  </w:style>
  <w:style w:type="character" w:styleId="PageNumber">
    <w:name w:val="page number"/>
    <w:basedOn w:val="DefaultParagraphFont"/>
    <w:rsid w:val="004C62EF"/>
  </w:style>
  <w:style w:type="paragraph" w:customStyle="1" w:styleId="Default">
    <w:name w:val="Default"/>
    <w:rsid w:val="00711C17"/>
    <w:pPr>
      <w:autoSpaceDE w:val="0"/>
      <w:autoSpaceDN w:val="0"/>
      <w:adjustRightInd w:val="0"/>
    </w:pPr>
    <w:rPr>
      <w:rFonts w:ascii="Verdana" w:eastAsia="Calibri" w:hAnsi="Verdana" w:cs="Verdana"/>
      <w:color w:val="000000"/>
      <w:sz w:val="24"/>
      <w:szCs w:val="24"/>
    </w:rPr>
  </w:style>
  <w:style w:type="character" w:styleId="Hyperlink">
    <w:name w:val="Hyperlink"/>
    <w:uiPriority w:val="99"/>
    <w:unhideWhenUsed/>
    <w:rsid w:val="006203F3"/>
    <w:rPr>
      <w:color w:val="0000FF"/>
      <w:u w:val="single"/>
    </w:rPr>
  </w:style>
  <w:style w:type="paragraph" w:styleId="ListParagraph">
    <w:name w:val="List Paragraph"/>
    <w:basedOn w:val="Normal"/>
    <w:uiPriority w:val="34"/>
    <w:qFormat/>
    <w:rsid w:val="00FF0B22"/>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4694">
      <w:bodyDiv w:val="1"/>
      <w:marLeft w:val="0"/>
      <w:marRight w:val="0"/>
      <w:marTop w:val="0"/>
      <w:marBottom w:val="0"/>
      <w:divBdr>
        <w:top w:val="none" w:sz="0" w:space="0" w:color="auto"/>
        <w:left w:val="none" w:sz="0" w:space="0" w:color="auto"/>
        <w:bottom w:val="none" w:sz="0" w:space="0" w:color="auto"/>
        <w:right w:val="none" w:sz="0" w:space="0" w:color="auto"/>
      </w:divBdr>
    </w:div>
    <w:div w:id="668018702">
      <w:bodyDiv w:val="1"/>
      <w:marLeft w:val="0"/>
      <w:marRight w:val="0"/>
      <w:marTop w:val="0"/>
      <w:marBottom w:val="0"/>
      <w:divBdr>
        <w:top w:val="none" w:sz="0" w:space="0" w:color="auto"/>
        <w:left w:val="none" w:sz="0" w:space="0" w:color="auto"/>
        <w:bottom w:val="none" w:sz="0" w:space="0" w:color="auto"/>
        <w:right w:val="none" w:sz="0" w:space="0" w:color="auto"/>
      </w:divBdr>
    </w:div>
    <w:div w:id="899678358">
      <w:bodyDiv w:val="1"/>
      <w:marLeft w:val="0"/>
      <w:marRight w:val="0"/>
      <w:marTop w:val="0"/>
      <w:marBottom w:val="0"/>
      <w:divBdr>
        <w:top w:val="none" w:sz="0" w:space="0" w:color="auto"/>
        <w:left w:val="none" w:sz="0" w:space="0" w:color="auto"/>
        <w:bottom w:val="none" w:sz="0" w:space="0" w:color="auto"/>
        <w:right w:val="none" w:sz="0" w:space="0" w:color="auto"/>
      </w:divBdr>
    </w:div>
    <w:div w:id="1211303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W@dhw.idaho.gov"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347</Words>
  <Characters>1983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Mary Crane, LCPC, LSW</vt:lpstr>
    </vt:vector>
  </TitlesOfParts>
  <Company>DHW</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 Crane, LCPC, LSW</dc:title>
  <dc:creator>State Employee</dc:creator>
  <cp:lastModifiedBy>Martin, Teresa M.</cp:lastModifiedBy>
  <cp:revision>2</cp:revision>
  <cp:lastPrinted>2017-09-01T22:55:00Z</cp:lastPrinted>
  <dcterms:created xsi:type="dcterms:W3CDTF">2017-09-01T22:58:00Z</dcterms:created>
  <dcterms:modified xsi:type="dcterms:W3CDTF">2017-09-01T22:58:00Z</dcterms:modified>
</cp:coreProperties>
</file>